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F4E" w:rsidRDefault="00836F4E" w:rsidP="00836F4E">
      <w:pPr>
        <w:ind w:left="709" w:firstLine="709"/>
        <w:jc w:val="both"/>
      </w:pPr>
      <w:r w:rsidRPr="00836F4E">
        <w:rPr>
          <w:noProof/>
        </w:rPr>
        <w:drawing>
          <wp:inline distT="0" distB="0" distL="0" distR="0">
            <wp:extent cx="6352813" cy="9763125"/>
            <wp:effectExtent l="0" t="0" r="0" b="0"/>
            <wp:docPr id="3" name="Рисунок 3" descr="C:\Users\User1\Desktop\колдоговор 21-23\2021-06-29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колдоговор 21-23\2021-06-29 7\7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479" cy="977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F4E" w:rsidRPr="00AC6134" w:rsidRDefault="00836F4E" w:rsidP="00836F4E">
      <w:pPr>
        <w:ind w:left="709" w:firstLine="709"/>
        <w:jc w:val="both"/>
      </w:pPr>
      <w:bookmarkStart w:id="0" w:name="_GoBack"/>
      <w:bookmarkEnd w:id="0"/>
      <w:r w:rsidRPr="00AC6134">
        <w:lastRenderedPageBreak/>
        <w:t xml:space="preserve">Длительный отпуск </w:t>
      </w:r>
      <w:r>
        <w:t xml:space="preserve">руководителю предоставляется по его заявлению и </w:t>
      </w:r>
      <w:proofErr w:type="gramStart"/>
      <w:r>
        <w:t xml:space="preserve">оформляется  </w:t>
      </w:r>
      <w:r w:rsidRPr="00AC6134">
        <w:t>распоряжением</w:t>
      </w:r>
      <w:proofErr w:type="gramEnd"/>
      <w:r w:rsidRPr="00AC6134">
        <w:t xml:space="preserve"> </w:t>
      </w:r>
      <w:r>
        <w:t>Учредителя</w:t>
      </w:r>
      <w:r w:rsidRPr="00AC6134">
        <w:t>.</w:t>
      </w:r>
    </w:p>
    <w:p w:rsidR="00836F4E" w:rsidRPr="00AC6134" w:rsidRDefault="00836F4E" w:rsidP="00836F4E">
      <w:pPr>
        <w:ind w:left="709" w:firstLine="709"/>
        <w:jc w:val="both"/>
      </w:pPr>
      <w:r w:rsidRPr="00AC6134">
        <w:t>3.2. Предоставление длительного отпуска оформляется приказом.</w:t>
      </w:r>
    </w:p>
    <w:p w:rsidR="00836F4E" w:rsidRPr="00AC6134" w:rsidRDefault="00836F4E" w:rsidP="00836F4E">
      <w:pPr>
        <w:ind w:left="709" w:firstLine="709"/>
        <w:jc w:val="both"/>
      </w:pPr>
      <w:r w:rsidRPr="00AC6134">
        <w:t xml:space="preserve">3.3. На время нахождения педагогического работника в длительном отпуске руководитель Учреждения вправе принять на его место другого специалиста, заключив с ним срочный трудовой договор. </w:t>
      </w:r>
    </w:p>
    <w:p w:rsidR="00836F4E" w:rsidRPr="00AC6134" w:rsidRDefault="00836F4E" w:rsidP="00836F4E">
      <w:pPr>
        <w:ind w:left="709" w:firstLine="709"/>
        <w:jc w:val="both"/>
      </w:pPr>
      <w:r w:rsidRPr="00AC6134">
        <w:t xml:space="preserve">3.4. При предоставлении длительного отпуска учитываются следующие обстоятельства: </w:t>
      </w:r>
    </w:p>
    <w:p w:rsidR="00836F4E" w:rsidRDefault="00836F4E" w:rsidP="00836F4E">
      <w:pPr>
        <w:ind w:left="709"/>
        <w:jc w:val="both"/>
      </w:pPr>
      <w:r w:rsidRPr="00AC6134">
        <w:t xml:space="preserve">- состояние здоровья работника; </w:t>
      </w:r>
    </w:p>
    <w:p w:rsidR="00836F4E" w:rsidRDefault="00836F4E" w:rsidP="00836F4E">
      <w:pPr>
        <w:ind w:left="709"/>
        <w:jc w:val="both"/>
      </w:pPr>
      <w:r>
        <w:t xml:space="preserve">- </w:t>
      </w:r>
      <w:r w:rsidRPr="00AC6134">
        <w:t xml:space="preserve">личные и семейные обстоятельства работника; </w:t>
      </w:r>
    </w:p>
    <w:p w:rsidR="00836F4E" w:rsidRDefault="00836F4E" w:rsidP="00836F4E">
      <w:pPr>
        <w:ind w:left="709"/>
        <w:jc w:val="both"/>
      </w:pPr>
      <w:r>
        <w:t xml:space="preserve">- </w:t>
      </w:r>
      <w:proofErr w:type="gramStart"/>
      <w:r w:rsidRPr="00AC6134">
        <w:t>возможности  Учреждения</w:t>
      </w:r>
      <w:proofErr w:type="gramEnd"/>
      <w:r w:rsidRPr="00AC6134">
        <w:t xml:space="preserve">; </w:t>
      </w:r>
    </w:p>
    <w:p w:rsidR="00836F4E" w:rsidRPr="00AC6134" w:rsidRDefault="00836F4E" w:rsidP="00836F4E">
      <w:pPr>
        <w:ind w:left="709"/>
        <w:jc w:val="both"/>
      </w:pPr>
      <w:r>
        <w:t xml:space="preserve">- </w:t>
      </w:r>
      <w:r w:rsidRPr="00AC6134">
        <w:t xml:space="preserve">необходимость осуществления образовательного процесса. </w:t>
      </w:r>
    </w:p>
    <w:p w:rsidR="00836F4E" w:rsidRPr="00AC6134" w:rsidRDefault="00836F4E" w:rsidP="00836F4E">
      <w:pPr>
        <w:ind w:left="709" w:firstLine="709"/>
        <w:jc w:val="both"/>
      </w:pPr>
      <w:r w:rsidRPr="00AC6134">
        <w:t xml:space="preserve">3.5. В случае поступления нескольких заявлений о предоставлении длительного отпуска в образовательном учреждении составляется график предоставления длительных отпусков. Одновременно в длительном отпуске может находиться не </w:t>
      </w:r>
      <w:r w:rsidRPr="0011270E">
        <w:t>более 2 педагога</w:t>
      </w:r>
      <w:r w:rsidRPr="00AC6134">
        <w:t xml:space="preserve"> образовательного учреждения. При наличии трудовых ресурсов образовательное учреждение может определить иной количественный состав. </w:t>
      </w:r>
    </w:p>
    <w:p w:rsidR="00836F4E" w:rsidRDefault="00836F4E" w:rsidP="00836F4E">
      <w:pPr>
        <w:ind w:left="709" w:firstLine="709"/>
        <w:jc w:val="both"/>
      </w:pPr>
      <w:r w:rsidRPr="00AC6134">
        <w:t>3.6. Продолжительность отпуска,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образовательного учреждения. При желании прервать длительный отпуск</w:t>
      </w:r>
      <w:r>
        <w:t>,</w:t>
      </w:r>
      <w:r w:rsidRPr="00AC6134">
        <w:t xml:space="preserve"> работник </w:t>
      </w:r>
      <w:r>
        <w:t>письменно</w:t>
      </w:r>
      <w:r w:rsidRPr="00AC6134">
        <w:t xml:space="preserve"> предупреждает администрацию образовательного учреждения не менее чем </w:t>
      </w:r>
      <w:r w:rsidRPr="00316E05">
        <w:t>за 10 дней.</w:t>
      </w:r>
      <w:r w:rsidRPr="00AC6134">
        <w:t xml:space="preserve"> </w:t>
      </w:r>
    </w:p>
    <w:p w:rsidR="00836F4E" w:rsidRPr="00AC6134" w:rsidRDefault="00836F4E" w:rsidP="00836F4E">
      <w:pPr>
        <w:ind w:left="709" w:firstLine="709"/>
        <w:jc w:val="both"/>
      </w:pPr>
      <w:r w:rsidRPr="00AC6134">
        <w:t>3.7.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листком, или по согласованию с администрацией образовательного учреждения</w:t>
      </w:r>
      <w:r>
        <w:t>,</w:t>
      </w:r>
      <w:r w:rsidRPr="00AC6134">
        <w:t xml:space="preserve"> переносится на другой срок. </w:t>
      </w:r>
    </w:p>
    <w:p w:rsidR="00836F4E" w:rsidRDefault="00836F4E" w:rsidP="00836F4E">
      <w:pPr>
        <w:ind w:left="709" w:firstLine="709"/>
        <w:jc w:val="both"/>
      </w:pPr>
      <w:r w:rsidRPr="00AC6134">
        <w:t xml:space="preserve">3.8. Длительный отпуск не продлевается и не переносится, если педагогический работник в указанный период времени ухаживал за заболевшим членом семьи. </w:t>
      </w:r>
    </w:p>
    <w:p w:rsidR="00836F4E" w:rsidRPr="00AC6134" w:rsidRDefault="00836F4E" w:rsidP="00836F4E">
      <w:pPr>
        <w:ind w:left="709" w:firstLine="709"/>
        <w:jc w:val="both"/>
      </w:pPr>
    </w:p>
    <w:p w:rsidR="00836F4E" w:rsidRPr="003E1ED5" w:rsidRDefault="00836F4E" w:rsidP="00836F4E">
      <w:pPr>
        <w:ind w:left="709"/>
        <w:jc w:val="center"/>
        <w:rPr>
          <w:b/>
        </w:rPr>
      </w:pPr>
      <w:r w:rsidRPr="003E1ED5">
        <w:rPr>
          <w:b/>
        </w:rPr>
        <w:t>4. Оплата длительного отпуска</w:t>
      </w:r>
    </w:p>
    <w:p w:rsidR="00836F4E" w:rsidRDefault="00836F4E" w:rsidP="00836F4E">
      <w:pPr>
        <w:ind w:left="709" w:firstLine="709"/>
        <w:jc w:val="both"/>
      </w:pPr>
      <w:r w:rsidRPr="00AC6134">
        <w:t>4.1. Длительны</w:t>
      </w:r>
      <w:r>
        <w:t>й</w:t>
      </w:r>
      <w:r w:rsidRPr="00AC6134">
        <w:t xml:space="preserve"> отпуск предоставля</w:t>
      </w:r>
      <w:r>
        <w:t>е</w:t>
      </w:r>
      <w:r w:rsidRPr="00AC6134">
        <w:t xml:space="preserve">тся без сохранения заработной платы. </w:t>
      </w:r>
    </w:p>
    <w:p w:rsidR="00836F4E" w:rsidRPr="00AC6134" w:rsidRDefault="00836F4E" w:rsidP="00836F4E">
      <w:pPr>
        <w:ind w:left="709" w:firstLine="709"/>
        <w:jc w:val="both"/>
      </w:pPr>
    </w:p>
    <w:p w:rsidR="00836F4E" w:rsidRPr="003E1ED5" w:rsidRDefault="00836F4E" w:rsidP="00836F4E">
      <w:pPr>
        <w:pStyle w:val="a3"/>
        <w:numPr>
          <w:ilvl w:val="0"/>
          <w:numId w:val="15"/>
        </w:numPr>
        <w:ind w:left="709"/>
        <w:jc w:val="center"/>
        <w:rPr>
          <w:b/>
        </w:rPr>
      </w:pPr>
      <w:r w:rsidRPr="003E1ED5">
        <w:rPr>
          <w:b/>
        </w:rPr>
        <w:t>Гарантии педагогическому работнику при нахождении в длительном отпуске</w:t>
      </w:r>
    </w:p>
    <w:p w:rsidR="00836F4E" w:rsidRPr="00AC6134" w:rsidRDefault="00836F4E" w:rsidP="00836F4E">
      <w:pPr>
        <w:pStyle w:val="a3"/>
        <w:ind w:left="709"/>
      </w:pPr>
    </w:p>
    <w:p w:rsidR="00836F4E" w:rsidRPr="00AC6134" w:rsidRDefault="00836F4E" w:rsidP="00836F4E">
      <w:pPr>
        <w:tabs>
          <w:tab w:val="left" w:pos="1134"/>
          <w:tab w:val="left" w:pos="1276"/>
        </w:tabs>
        <w:ind w:left="709" w:firstLine="709"/>
        <w:jc w:val="both"/>
      </w:pPr>
      <w:r w:rsidRPr="00AC6134">
        <w:t xml:space="preserve">5.1. За педагогическим работником, находящимся в длительном отпуске, в установленном порядке сохраняется место работы (должность). </w:t>
      </w:r>
    </w:p>
    <w:p w:rsidR="00836F4E" w:rsidRPr="00AC6134" w:rsidRDefault="00836F4E" w:rsidP="00836F4E">
      <w:pPr>
        <w:tabs>
          <w:tab w:val="left" w:pos="1134"/>
          <w:tab w:val="left" w:pos="1276"/>
        </w:tabs>
        <w:ind w:left="709" w:firstLine="709"/>
        <w:jc w:val="both"/>
      </w:pPr>
      <w:r w:rsidRPr="00AC6134">
        <w:t xml:space="preserve">5.2. 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</w:t>
      </w:r>
      <w:r>
        <w:t>часов по учебному плану, классов (</w:t>
      </w:r>
      <w:r w:rsidRPr="00AC6134">
        <w:t>групп</w:t>
      </w:r>
      <w:r>
        <w:t>)</w:t>
      </w:r>
      <w:r w:rsidRPr="00AC6134">
        <w:t xml:space="preserve">. </w:t>
      </w:r>
    </w:p>
    <w:p w:rsidR="00836F4E" w:rsidRDefault="00836F4E" w:rsidP="00836F4E">
      <w:pPr>
        <w:tabs>
          <w:tab w:val="left" w:pos="1134"/>
          <w:tab w:val="left" w:pos="1276"/>
        </w:tabs>
        <w:ind w:left="709" w:firstLine="709"/>
        <w:jc w:val="both"/>
      </w:pPr>
      <w:r w:rsidRPr="00AC6134">
        <w:t xml:space="preserve">5.3. 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Учреждения. </w:t>
      </w:r>
    </w:p>
    <w:p w:rsidR="00836F4E" w:rsidRPr="00AC6134" w:rsidRDefault="00836F4E" w:rsidP="00836F4E">
      <w:pPr>
        <w:tabs>
          <w:tab w:val="left" w:pos="1134"/>
          <w:tab w:val="left" w:pos="1276"/>
        </w:tabs>
        <w:ind w:left="709" w:firstLine="709"/>
        <w:jc w:val="both"/>
      </w:pPr>
    </w:p>
    <w:p w:rsidR="00836F4E" w:rsidRPr="003E1ED5" w:rsidRDefault="00836F4E" w:rsidP="00836F4E">
      <w:pPr>
        <w:ind w:left="709"/>
        <w:jc w:val="center"/>
        <w:rPr>
          <w:b/>
        </w:rPr>
      </w:pPr>
      <w:r w:rsidRPr="003E1ED5">
        <w:rPr>
          <w:b/>
        </w:rPr>
        <w:t>6. Заключительные положения</w:t>
      </w:r>
    </w:p>
    <w:p w:rsidR="007E548B" w:rsidRDefault="00836F4E" w:rsidP="00836F4E">
      <w:pPr>
        <w:ind w:left="709" w:right="-1"/>
      </w:pPr>
      <w:r w:rsidRPr="00AC6134">
        <w:t>6.1. Все споры, связанные с порядком и условиями предоставления длительного отпуска педагогическим работникам, рассматриваются в соответствии с настоящим Положением в комиссии по трудовым спорам образовательного учреждения, а также в судебном порядке</w:t>
      </w:r>
    </w:p>
    <w:sectPr w:rsidR="007E548B" w:rsidSect="00BC7353">
      <w:pgSz w:w="11906" w:h="16838"/>
      <w:pgMar w:top="568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2F"/>
    <w:multiLevelType w:val="multilevel"/>
    <w:tmpl w:val="0000002F"/>
    <w:name w:val="WW8Num47"/>
    <w:lvl w:ilvl="0">
      <w:start w:val="4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930" w:hanging="660"/>
      </w:pPr>
    </w:lvl>
    <w:lvl w:ilvl="2">
      <w:start w:val="15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3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1800"/>
      </w:pPr>
    </w:lvl>
  </w:abstractNum>
  <w:abstractNum w:abstractNumId="2" w15:restartNumberingAfterBreak="0">
    <w:nsid w:val="208D6FBD"/>
    <w:multiLevelType w:val="hybridMultilevel"/>
    <w:tmpl w:val="FA8690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3F6A1F"/>
    <w:multiLevelType w:val="hybridMultilevel"/>
    <w:tmpl w:val="CDE8CA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C263D"/>
    <w:multiLevelType w:val="hybridMultilevel"/>
    <w:tmpl w:val="4852DA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AF11C9"/>
    <w:multiLevelType w:val="multilevel"/>
    <w:tmpl w:val="0FACB1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D7B5A8C"/>
    <w:multiLevelType w:val="multilevel"/>
    <w:tmpl w:val="639014D8"/>
    <w:lvl w:ilvl="0">
      <w:start w:val="3"/>
      <w:numFmt w:val="upperRoman"/>
      <w:lvlText w:val="%1."/>
      <w:lvlJc w:val="left"/>
      <w:pPr>
        <w:ind w:left="2508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5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2160"/>
      </w:pPr>
      <w:rPr>
        <w:rFonts w:hint="default"/>
      </w:rPr>
    </w:lvl>
  </w:abstractNum>
  <w:abstractNum w:abstractNumId="7" w15:restartNumberingAfterBreak="0">
    <w:nsid w:val="470B34BD"/>
    <w:multiLevelType w:val="hybridMultilevel"/>
    <w:tmpl w:val="31B689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C77E1"/>
    <w:multiLevelType w:val="hybridMultilevel"/>
    <w:tmpl w:val="689460A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4722FBD"/>
    <w:multiLevelType w:val="hybridMultilevel"/>
    <w:tmpl w:val="279E38E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89A30E8"/>
    <w:multiLevelType w:val="hybridMultilevel"/>
    <w:tmpl w:val="064A99C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7E73A53"/>
    <w:multiLevelType w:val="hybridMultilevel"/>
    <w:tmpl w:val="949A72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8291EC0"/>
    <w:multiLevelType w:val="hybridMultilevel"/>
    <w:tmpl w:val="C7301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F34357"/>
    <w:multiLevelType w:val="hybridMultilevel"/>
    <w:tmpl w:val="30D0EDB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B320015"/>
    <w:multiLevelType w:val="hybridMultilevel"/>
    <w:tmpl w:val="924CE4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3"/>
  </w:num>
  <w:num w:numId="5">
    <w:abstractNumId w:val="10"/>
  </w:num>
  <w:num w:numId="6">
    <w:abstractNumId w:val="8"/>
  </w:num>
  <w:num w:numId="7">
    <w:abstractNumId w:val="9"/>
  </w:num>
  <w:num w:numId="8">
    <w:abstractNumId w:val="14"/>
  </w:num>
  <w:num w:numId="9">
    <w:abstractNumId w:val="4"/>
  </w:num>
  <w:num w:numId="10">
    <w:abstractNumId w:val="11"/>
  </w:num>
  <w:num w:numId="11">
    <w:abstractNumId w:val="2"/>
  </w:num>
  <w:num w:numId="12">
    <w:abstractNumId w:val="6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4"/>
    </w:lvlOverride>
    <w:lvlOverride w:ilvl="1">
      <w:startOverride w:val="2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53"/>
    <w:rsid w:val="00243EA8"/>
    <w:rsid w:val="007E548B"/>
    <w:rsid w:val="00836F4E"/>
    <w:rsid w:val="00BC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42CB"/>
  <w15:chartTrackingRefBased/>
  <w15:docId w15:val="{3EFF07A8-CB3C-47B7-859A-E0EDA28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F4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2021-06-29T07:52:00Z</dcterms:created>
  <dcterms:modified xsi:type="dcterms:W3CDTF">2021-06-29T07:52:00Z</dcterms:modified>
</cp:coreProperties>
</file>